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32FB" w14:textId="77777777" w:rsidR="00A91339" w:rsidRDefault="00A91339" w:rsidP="00993C66">
      <w:pPr>
        <w:spacing w:after="60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2149C195" w14:textId="1A94B01B" w:rsidR="00B043F4" w:rsidRPr="00993C66" w:rsidRDefault="00B043F4" w:rsidP="00993C66">
      <w:pPr>
        <w:spacing w:after="60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993C66">
        <w:rPr>
          <w:rFonts w:ascii="Arial" w:eastAsia="Times New Roman" w:hAnsi="Arial" w:cs="Arial"/>
          <w:b/>
          <w:sz w:val="28"/>
          <w:szCs w:val="28"/>
          <w:lang w:eastAsia="de-DE"/>
        </w:rPr>
        <w:t>Zuweisungsformular</w:t>
      </w:r>
      <w:r w:rsidR="00F54972" w:rsidRPr="00993C6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037A22">
        <w:rPr>
          <w:rFonts w:ascii="Arial" w:eastAsia="Times New Roman" w:hAnsi="Arial" w:cs="Arial"/>
          <w:b/>
          <w:sz w:val="28"/>
          <w:szCs w:val="28"/>
          <w:lang w:eastAsia="de-DE"/>
        </w:rPr>
        <w:t>Ambulante Alterspsychiatrie / -psychotherapie</w:t>
      </w:r>
    </w:p>
    <w:p w14:paraId="25942C8D" w14:textId="1D0198FE" w:rsidR="00D66F7F" w:rsidRPr="00037A22" w:rsidRDefault="00F41983" w:rsidP="00037A22">
      <w:pPr>
        <w:spacing w:after="120"/>
        <w:rPr>
          <w:rFonts w:ascii="Arial" w:hAnsi="Arial" w:cs="Arial"/>
          <w:sz w:val="24"/>
          <w:szCs w:val="24"/>
        </w:rPr>
      </w:pPr>
      <w:r w:rsidRPr="00037A22">
        <w:rPr>
          <w:rFonts w:ascii="Arial" w:hAnsi="Arial" w:cs="Arial"/>
          <w:sz w:val="24"/>
          <w:szCs w:val="24"/>
        </w:rPr>
        <w:t>A</w:t>
      </w:r>
      <w:r w:rsidR="00D66F7F" w:rsidRPr="00037A22">
        <w:rPr>
          <w:rFonts w:ascii="Arial" w:hAnsi="Arial" w:cs="Arial"/>
          <w:sz w:val="24"/>
          <w:szCs w:val="24"/>
        </w:rPr>
        <w:t xml:space="preserve">mbulante </w:t>
      </w:r>
      <w:r w:rsidR="00EB6036" w:rsidRPr="00037A22">
        <w:rPr>
          <w:rFonts w:ascii="Arial" w:hAnsi="Arial" w:cs="Arial"/>
          <w:sz w:val="24"/>
          <w:szCs w:val="24"/>
        </w:rPr>
        <w:t>neuropsychologische Diagnostik</w:t>
      </w:r>
      <w:r w:rsidR="00E95C6B" w:rsidRPr="00037A22">
        <w:rPr>
          <w:rFonts w:ascii="Arial" w:hAnsi="Arial" w:cs="Arial"/>
          <w:sz w:val="24"/>
          <w:szCs w:val="24"/>
        </w:rPr>
        <w:t xml:space="preserve"> Frauenfeld</w:t>
      </w:r>
    </w:p>
    <w:p w14:paraId="0EC9A611" w14:textId="77777777" w:rsidR="00037A22" w:rsidRPr="00166C8D" w:rsidRDefault="00037A22" w:rsidP="00037A2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b/>
          <w:sz w:val="20"/>
          <w:szCs w:val="20"/>
        </w:rPr>
        <w:t>Patientin / Patient</w:t>
      </w:r>
      <w:r w:rsidRPr="00166C8D">
        <w:rPr>
          <w:rFonts w:ascii="Arial" w:hAnsi="Arial" w:cs="Arial"/>
          <w:sz w:val="20"/>
          <w:szCs w:val="20"/>
        </w:rPr>
        <w:t xml:space="preserve"> (gesetzlicher Wohnsitz)</w:t>
      </w:r>
    </w:p>
    <w:p w14:paraId="68F485B5" w14:textId="77777777" w:rsidR="00037A22" w:rsidRPr="00166C8D" w:rsidRDefault="00037A22" w:rsidP="00037A2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Geschlecht</w:t>
      </w:r>
      <w:r w:rsidRPr="00166C8D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2444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weiblich</w:t>
      </w:r>
      <w:r w:rsidRPr="008B2A9B"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8718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männlich</w:t>
      </w:r>
    </w:p>
    <w:p w14:paraId="07BA5F0D" w14:textId="77777777" w:rsidR="00037A22" w:rsidRPr="00166C8D" w:rsidRDefault="00037A22" w:rsidP="00037A2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Vorname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Telefon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3DD3796" w14:textId="77777777" w:rsidR="00037A22" w:rsidRDefault="00037A22" w:rsidP="00037A2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Strasse / Nr.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E-Mail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AA425F" w14:textId="77777777" w:rsidR="00037A22" w:rsidRPr="00166C8D" w:rsidRDefault="00037A22" w:rsidP="00037A2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PLZ / Ort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</w:rPr>
        <w:t>Nationalität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14:paraId="53F40887" w14:textId="10AC9FA6" w:rsidR="00037A22" w:rsidRPr="0017026C" w:rsidRDefault="00037A22" w:rsidP="0017026C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Geburtsdatum</w:t>
      </w:r>
      <w:r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="00EE3E2B">
        <w:rPr>
          <w:rFonts w:ascii="Arial" w:hAnsi="Arial" w:cs="Arial"/>
          <w:sz w:val="20"/>
          <w:szCs w:val="20"/>
        </w:rPr>
        <w:t>Krankenkasse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F49BE2" w14:textId="77777777" w:rsidR="00037A22" w:rsidRPr="00FE472E" w:rsidRDefault="00037A22" w:rsidP="00037A22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Pr="00293A84">
        <w:rPr>
          <w:rFonts w:ascii="Arial" w:hAnsi="Arial" w:cs="Arial"/>
          <w:sz w:val="20"/>
          <w:szCs w:val="20"/>
          <w:u w:val="single"/>
        </w:rPr>
        <w:t>Gesetzlicher</w:t>
      </w:r>
      <w:r w:rsidRPr="00293A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93A84">
        <w:rPr>
          <w:rFonts w:ascii="Arial" w:hAnsi="Arial" w:cs="Arial"/>
          <w:sz w:val="20"/>
          <w:szCs w:val="20"/>
          <w:u w:val="single"/>
        </w:rPr>
        <w:t>Vertreter/in</w:t>
      </w:r>
      <w:r w:rsidRPr="00AC12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(falls vorhanden) oder </w:t>
      </w:r>
      <w:r w:rsidRPr="00CF3204">
        <w:rPr>
          <w:rFonts w:ascii="Arial" w:hAnsi="Arial" w:cs="Arial"/>
          <w:sz w:val="20"/>
          <w:szCs w:val="20"/>
          <w:u w:val="single"/>
        </w:rPr>
        <w:t>nächste Bezugsperson</w:t>
      </w:r>
    </w:p>
    <w:p w14:paraId="4B0CFCE6" w14:textId="77777777" w:rsidR="00037A22" w:rsidRDefault="00EE3E2B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4835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2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37A22">
        <w:rPr>
          <w:rFonts w:ascii="Arial" w:hAnsi="Arial" w:cs="Arial"/>
          <w:sz w:val="20"/>
          <w:szCs w:val="20"/>
        </w:rPr>
        <w:t xml:space="preserve"> Sorgeberechtige/r</w:t>
      </w:r>
      <w:r w:rsidR="00037A22">
        <w:rPr>
          <w:rFonts w:cs="Arial"/>
          <w:szCs w:val="20"/>
        </w:rPr>
        <w:t xml:space="preserve">           </w:t>
      </w:r>
      <w:sdt>
        <w:sdtPr>
          <w:rPr>
            <w:rFonts w:cs="Arial"/>
            <w:szCs w:val="20"/>
          </w:rPr>
          <w:id w:val="-6787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2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37A22" w:rsidRPr="00FE472E">
        <w:rPr>
          <w:rFonts w:ascii="Arial" w:hAnsi="Arial" w:cs="Arial"/>
          <w:sz w:val="20"/>
          <w:szCs w:val="20"/>
        </w:rPr>
        <w:t xml:space="preserve"> </w:t>
      </w:r>
      <w:r w:rsidR="00037A22">
        <w:rPr>
          <w:rFonts w:ascii="Arial" w:hAnsi="Arial" w:cs="Arial"/>
          <w:sz w:val="20"/>
          <w:szCs w:val="20"/>
        </w:rPr>
        <w:t xml:space="preserve">Beistand/Beiständin           </w:t>
      </w:r>
      <w:sdt>
        <w:sdtPr>
          <w:rPr>
            <w:rFonts w:cs="Arial"/>
            <w:szCs w:val="20"/>
          </w:rPr>
          <w:id w:val="212457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2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37A22">
        <w:rPr>
          <w:rFonts w:ascii="Arial" w:hAnsi="Arial" w:cs="Arial"/>
          <w:sz w:val="20"/>
          <w:szCs w:val="20"/>
        </w:rPr>
        <w:t xml:space="preserve"> Bezugsperson, nämlich </w:t>
      </w:r>
      <w:r w:rsidR="00037A22" w:rsidRPr="00CF3204">
        <w:rPr>
          <w:rFonts w:ascii="Arial" w:hAnsi="Arial" w:cs="Arial"/>
          <w:sz w:val="20"/>
          <w:szCs w:val="20"/>
          <w:u w:val="single"/>
        </w:rPr>
        <w:tab/>
      </w:r>
    </w:p>
    <w:p w14:paraId="4C4EEE8D" w14:textId="77777777" w:rsidR="00037A22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B227FC0" w14:textId="77777777" w:rsidR="00037A22" w:rsidRPr="00293A84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E719A8E" w14:textId="77777777" w:rsidR="00037A22" w:rsidRPr="00293A84" w:rsidRDefault="00037A22" w:rsidP="00037A22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14:paraId="774310F3" w14:textId="77777777" w:rsidR="00037A22" w:rsidRPr="000B0907" w:rsidRDefault="00037A22" w:rsidP="00037A22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Zuweisende Ärztin / Zu</w:t>
      </w:r>
      <w:r w:rsidRPr="000B0907">
        <w:rPr>
          <w:rFonts w:ascii="Arial" w:hAnsi="Arial" w:cs="Arial"/>
          <w:b/>
          <w:sz w:val="20"/>
          <w:szCs w:val="20"/>
        </w:rPr>
        <w:t>weisender Arzt</w:t>
      </w:r>
    </w:p>
    <w:p w14:paraId="62EE3289" w14:textId="77777777" w:rsidR="00037A22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790DAA">
        <w:rPr>
          <w:rFonts w:ascii="Arial" w:hAnsi="Arial" w:cs="Arial"/>
          <w:sz w:val="20"/>
          <w:szCs w:val="20"/>
        </w:rPr>
        <w:t xml:space="preserve"> </w:t>
      </w:r>
      <w:r w:rsidRPr="00790DAA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715A023" w14:textId="77777777" w:rsidR="00037A22" w:rsidRPr="000B0907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Vorname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5D2B16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</w:rPr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715CB">
        <w:rPr>
          <w:rFonts w:ascii="Arial" w:hAnsi="Arial" w:cs="Arial"/>
          <w:sz w:val="20"/>
          <w:szCs w:val="20"/>
          <w:u w:val="single"/>
        </w:rPr>
        <w:tab/>
      </w:r>
    </w:p>
    <w:p w14:paraId="43AD4DE9" w14:textId="77777777" w:rsidR="00037A22" w:rsidRPr="000B0907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Strasse / 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Pr="00B715CB">
        <w:rPr>
          <w:rFonts w:ascii="Arial" w:hAnsi="Arial" w:cs="Arial"/>
          <w:sz w:val="20"/>
          <w:szCs w:val="20"/>
        </w:rPr>
        <w:t>E-Mail</w:t>
      </w:r>
      <w:r w:rsidRPr="00B715CB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6238E">
        <w:rPr>
          <w:rFonts w:ascii="Arial" w:hAnsi="Arial" w:cs="Arial"/>
          <w:sz w:val="20"/>
          <w:szCs w:val="20"/>
          <w:u w:val="single"/>
        </w:rPr>
        <w:tab/>
      </w:r>
    </w:p>
    <w:p w14:paraId="6A92AC66" w14:textId="77777777" w:rsidR="00037A22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PLZ / Ort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ZSR-Nr.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715CB">
        <w:rPr>
          <w:rFonts w:ascii="Arial" w:hAnsi="Arial" w:cs="Arial"/>
          <w:sz w:val="20"/>
          <w:szCs w:val="20"/>
          <w:u w:val="single"/>
        </w:rPr>
        <w:tab/>
      </w:r>
    </w:p>
    <w:p w14:paraId="17ECAD35" w14:textId="77777777" w:rsidR="00037A22" w:rsidRPr="000642C5" w:rsidRDefault="00037A22" w:rsidP="00037A22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EAN-Nr.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</w:p>
    <w:p w14:paraId="6A2310AA" w14:textId="77777777" w:rsidR="0017026C" w:rsidRDefault="0017026C" w:rsidP="00C339B3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before="120" w:line="252" w:lineRule="auto"/>
        <w:rPr>
          <w:rFonts w:ascii="Arial" w:hAnsi="Arial" w:cs="Arial"/>
          <w:b/>
          <w:sz w:val="20"/>
          <w:szCs w:val="20"/>
        </w:rPr>
      </w:pPr>
    </w:p>
    <w:p w14:paraId="650D27A0" w14:textId="7DFCE67C" w:rsidR="008A77F0" w:rsidRPr="00D66F7F" w:rsidRDefault="00FE34D3" w:rsidP="00C339B3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before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Fragestellung / </w:t>
      </w:r>
      <w:r w:rsidRPr="00D66F7F">
        <w:rPr>
          <w:rFonts w:ascii="Arial" w:hAnsi="Arial" w:cs="Arial"/>
          <w:b/>
          <w:sz w:val="20"/>
          <w:szCs w:val="20"/>
        </w:rPr>
        <w:t>Grund der Zuw</w:t>
      </w:r>
      <w:r w:rsidR="005604E1">
        <w:rPr>
          <w:rFonts w:ascii="Arial" w:hAnsi="Arial" w:cs="Arial"/>
          <w:b/>
          <w:sz w:val="20"/>
          <w:szCs w:val="20"/>
        </w:rPr>
        <w:t>eisung</w:t>
      </w:r>
      <w:r w:rsidR="008A77F0">
        <w:rPr>
          <w:rFonts w:ascii="Arial" w:hAnsi="Arial" w:cs="Arial"/>
          <w:b/>
          <w:sz w:val="20"/>
          <w:szCs w:val="20"/>
        </w:rPr>
        <w:t xml:space="preserve"> (Bitte nur 1 Kreuz setzen)</w:t>
      </w:r>
    </w:p>
    <w:p w14:paraId="3136DDC3" w14:textId="77777777" w:rsidR="00921406" w:rsidRDefault="00EE3E2B" w:rsidP="0092140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3777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40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21406">
        <w:rPr>
          <w:rFonts w:cs="Arial"/>
          <w:szCs w:val="20"/>
        </w:rPr>
        <w:t xml:space="preserve"> </w:t>
      </w:r>
      <w:r w:rsidR="00921406">
        <w:rPr>
          <w:rFonts w:ascii="Arial" w:hAnsi="Arial" w:cs="Arial"/>
          <w:sz w:val="20"/>
          <w:szCs w:val="20"/>
        </w:rPr>
        <w:t xml:space="preserve">Ambulante Alterspsychiatrie / -psychotherapie </w:t>
      </w:r>
    </w:p>
    <w:p w14:paraId="7DA13A2B" w14:textId="62269510" w:rsidR="00921406" w:rsidRDefault="00EE3E2B" w:rsidP="00921406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2045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40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21406" w:rsidRPr="00012CC3">
        <w:rPr>
          <w:rFonts w:ascii="Arial" w:hAnsi="Arial" w:cs="Arial"/>
          <w:szCs w:val="20"/>
        </w:rPr>
        <w:t xml:space="preserve"> </w:t>
      </w:r>
      <w:r w:rsidR="00921406">
        <w:rPr>
          <w:rFonts w:ascii="Arial" w:hAnsi="Arial" w:cs="Arial"/>
          <w:sz w:val="20"/>
          <w:szCs w:val="20"/>
        </w:rPr>
        <w:t>Neuropsychologische Abklärung der kognitiven Funktionen</w:t>
      </w:r>
    </w:p>
    <w:p w14:paraId="786DC32A" w14:textId="04382F99" w:rsidR="00EE3E2B" w:rsidRDefault="00EE3E2B" w:rsidP="00EE3E2B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84535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012CC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Neuropsychologische Abklärung des Intelligenzniveaus ohne zusätzliche kognitive Testung</w:t>
      </w:r>
    </w:p>
    <w:p w14:paraId="25E5181F" w14:textId="77777777" w:rsidR="00EE3E2B" w:rsidRDefault="00EE3E2B" w:rsidP="00EE3E2B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210455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012CC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Neuropsychologische Abklärung des Intelligenzniveaus mit zusätzlicher kognitiver Testung</w:t>
      </w:r>
    </w:p>
    <w:p w14:paraId="60DB2C76" w14:textId="77777777" w:rsidR="00EE3E2B" w:rsidRDefault="00EE3E2B" w:rsidP="00EE3E2B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6453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012CC3">
        <w:rPr>
          <w:rFonts w:ascii="Arial" w:hAnsi="Arial" w:cs="Arial"/>
          <w:szCs w:val="20"/>
        </w:rPr>
        <w:t xml:space="preserve"> </w:t>
      </w:r>
      <w:r w:rsidRPr="00921406">
        <w:rPr>
          <w:rFonts w:ascii="Arial" w:hAnsi="Arial" w:cs="Arial"/>
          <w:sz w:val="20"/>
          <w:szCs w:val="20"/>
        </w:rPr>
        <w:t xml:space="preserve">Neuropsychologische </w:t>
      </w:r>
      <w:r w:rsidRPr="00C339B3">
        <w:rPr>
          <w:rFonts w:ascii="Arial" w:hAnsi="Arial" w:cs="Arial"/>
          <w:sz w:val="20"/>
          <w:szCs w:val="20"/>
        </w:rPr>
        <w:t>Abklärung bei Verdacht auf ADHS / ADS</w:t>
      </w:r>
      <w:r>
        <w:rPr>
          <w:rFonts w:ascii="Arial" w:hAnsi="Arial" w:cs="Arial"/>
          <w:sz w:val="20"/>
          <w:szCs w:val="20"/>
        </w:rPr>
        <w:t xml:space="preserve"> (im Erwachsenenalter)</w:t>
      </w:r>
    </w:p>
    <w:p w14:paraId="5345847B" w14:textId="77777777" w:rsidR="00EE3E2B" w:rsidRDefault="00EE3E2B" w:rsidP="00EE3E2B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47310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012CC3">
        <w:rPr>
          <w:rFonts w:ascii="Arial" w:hAnsi="Arial" w:cs="Arial"/>
          <w:szCs w:val="20"/>
        </w:rPr>
        <w:t xml:space="preserve"> </w:t>
      </w:r>
      <w:r w:rsidRPr="00921406">
        <w:rPr>
          <w:rFonts w:ascii="Arial" w:hAnsi="Arial" w:cs="Arial"/>
          <w:sz w:val="20"/>
          <w:szCs w:val="20"/>
        </w:rPr>
        <w:t xml:space="preserve">Neuropsychologische </w:t>
      </w:r>
      <w:r w:rsidRPr="00C339B3">
        <w:rPr>
          <w:rFonts w:ascii="Arial" w:hAnsi="Arial" w:cs="Arial"/>
          <w:sz w:val="20"/>
          <w:szCs w:val="20"/>
        </w:rPr>
        <w:t>Abklärung bei Verdacht auf Autismus-Spektrum-Störung (im Erwachsenenalter)</w:t>
      </w:r>
    </w:p>
    <w:p w14:paraId="4828C3B2" w14:textId="3D32CCC0" w:rsidR="00731F1D" w:rsidRPr="00993C66" w:rsidRDefault="00EE3E2B" w:rsidP="00641B2A">
      <w:pPr>
        <w:tabs>
          <w:tab w:val="left" w:pos="2268"/>
          <w:tab w:val="left" w:pos="4536"/>
          <w:tab w:val="left" w:pos="6521"/>
          <w:tab w:val="left" w:pos="808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214049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0A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950A9" w:rsidRPr="00012CC3">
        <w:rPr>
          <w:rFonts w:ascii="Arial" w:hAnsi="Arial" w:cs="Arial"/>
          <w:szCs w:val="20"/>
        </w:rPr>
        <w:t xml:space="preserve"> </w:t>
      </w:r>
      <w:r w:rsidR="005604E1" w:rsidRPr="00F25415">
        <w:rPr>
          <w:rFonts w:ascii="Arial" w:hAnsi="Arial" w:cs="Arial"/>
          <w:b/>
          <w:color w:val="FF0000"/>
          <w:sz w:val="32"/>
          <w:szCs w:val="32"/>
        </w:rPr>
        <w:t>*</w:t>
      </w:r>
      <w:r w:rsidR="005604E1">
        <w:rPr>
          <w:rFonts w:ascii="Arial" w:hAnsi="Arial" w:cs="Arial"/>
          <w:sz w:val="20"/>
          <w:szCs w:val="20"/>
        </w:rPr>
        <w:t>Demenzabklärung</w:t>
      </w:r>
      <w:r w:rsidR="00993C66" w:rsidRPr="00993C66">
        <w:rPr>
          <w:rFonts w:ascii="Arial" w:hAnsi="Arial" w:cs="Arial"/>
          <w:sz w:val="20"/>
          <w:szCs w:val="20"/>
        </w:rPr>
        <w:t xml:space="preserve"> (</w:t>
      </w:r>
      <w:r w:rsidR="00A91339">
        <w:rPr>
          <w:rFonts w:ascii="Arial" w:hAnsi="Arial" w:cs="Arial"/>
          <w:sz w:val="20"/>
          <w:szCs w:val="20"/>
        </w:rPr>
        <w:t xml:space="preserve">Gedächtnissprechstunde bzw. </w:t>
      </w:r>
      <w:r w:rsidR="00993C66" w:rsidRPr="00993C66">
        <w:rPr>
          <w:rFonts w:ascii="Arial" w:hAnsi="Arial" w:cs="Arial"/>
          <w:sz w:val="20"/>
          <w:szCs w:val="20"/>
        </w:rPr>
        <w:t>Memory-Clinic</w:t>
      </w:r>
      <w:r w:rsidR="00993C66">
        <w:rPr>
          <w:rFonts w:ascii="Arial" w:hAnsi="Arial" w:cs="Arial"/>
          <w:sz w:val="20"/>
          <w:szCs w:val="20"/>
        </w:rPr>
        <w:t>)</w:t>
      </w:r>
      <w:r w:rsidR="0017026C">
        <w:rPr>
          <w:rFonts w:ascii="Arial" w:hAnsi="Arial" w:cs="Arial"/>
          <w:sz w:val="20"/>
          <w:szCs w:val="20"/>
        </w:rPr>
        <w:t xml:space="preserve"> </w:t>
      </w:r>
      <w:r w:rsidR="0017026C" w:rsidRPr="0017026C">
        <w:rPr>
          <w:rFonts w:ascii="Arial" w:hAnsi="Arial" w:cs="Arial"/>
          <w:sz w:val="20"/>
          <w:szCs w:val="20"/>
        </w:rPr>
        <w:sym w:font="Wingdings" w:char="F0E0"/>
      </w:r>
      <w:r w:rsidR="0017026C">
        <w:rPr>
          <w:rFonts w:ascii="Arial" w:hAnsi="Arial" w:cs="Arial"/>
          <w:sz w:val="20"/>
          <w:szCs w:val="20"/>
        </w:rPr>
        <w:t xml:space="preserve"> Seite 2</w:t>
      </w:r>
    </w:p>
    <w:p w14:paraId="7CBF13E8" w14:textId="77777777" w:rsidR="0017026C" w:rsidRDefault="0017026C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br w:type="page"/>
      </w:r>
    </w:p>
    <w:p w14:paraId="22367953" w14:textId="6FC53CEC" w:rsidR="00731F1D" w:rsidRPr="00D66F7F" w:rsidRDefault="005604E1" w:rsidP="0017026C">
      <w:pPr>
        <w:pBdr>
          <w:bottom w:val="single" w:sz="12" w:space="0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F25415">
        <w:rPr>
          <w:rFonts w:ascii="Arial" w:hAnsi="Arial" w:cs="Arial"/>
          <w:b/>
          <w:color w:val="FF0000"/>
          <w:sz w:val="32"/>
          <w:szCs w:val="32"/>
        </w:rPr>
        <w:lastRenderedPageBreak/>
        <w:t>*</w:t>
      </w:r>
      <w:r>
        <w:rPr>
          <w:rFonts w:ascii="Arial" w:hAnsi="Arial" w:cs="Arial"/>
          <w:b/>
          <w:sz w:val="20"/>
          <w:szCs w:val="20"/>
        </w:rPr>
        <w:t xml:space="preserve">Für die Demenzabklärung braucht es </w:t>
      </w:r>
      <w:r w:rsidR="00993C66">
        <w:rPr>
          <w:rFonts w:ascii="Arial" w:hAnsi="Arial" w:cs="Arial"/>
          <w:b/>
          <w:sz w:val="20"/>
          <w:szCs w:val="20"/>
        </w:rPr>
        <w:t xml:space="preserve">relevante </w:t>
      </w:r>
      <w:r w:rsidRPr="00310BC6">
        <w:rPr>
          <w:rFonts w:ascii="Arial" w:hAnsi="Arial" w:cs="Arial"/>
          <w:b/>
          <w:sz w:val="20"/>
          <w:szCs w:val="20"/>
        </w:rPr>
        <w:t>Vorbefunde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026C">
        <w:rPr>
          <w:rFonts w:ascii="Arial" w:hAnsi="Arial" w:cs="Arial"/>
          <w:b/>
          <w:sz w:val="20"/>
          <w:szCs w:val="20"/>
        </w:rPr>
        <w:br/>
        <w:t xml:space="preserve">  </w:t>
      </w:r>
      <w:r w:rsidR="00993C66" w:rsidRPr="00993C66">
        <w:rPr>
          <w:rFonts w:ascii="Arial" w:hAnsi="Arial" w:cs="Arial"/>
          <w:b/>
          <w:color w:val="FF0000"/>
          <w:sz w:val="20"/>
          <w:szCs w:val="20"/>
        </w:rPr>
        <w:t>(</w:t>
      </w:r>
      <w:r w:rsidR="0017026C">
        <w:rPr>
          <w:rFonts w:ascii="Arial" w:hAnsi="Arial" w:cs="Arial"/>
          <w:b/>
          <w:color w:val="FF0000"/>
          <w:sz w:val="20"/>
          <w:szCs w:val="20"/>
        </w:rPr>
        <w:t>vorhandene ankreuzen und Befunde beilegen</w:t>
      </w:r>
      <w:r w:rsidR="00993C66" w:rsidRPr="00993C66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3FC698CE" w14:textId="14940E6B" w:rsidR="0017026C" w:rsidRDefault="0017026C" w:rsidP="0017026C">
      <w:pPr>
        <w:tabs>
          <w:tab w:val="left" w:pos="2268"/>
          <w:tab w:val="left" w:pos="4536"/>
          <w:tab w:val="left" w:pos="6521"/>
        </w:tabs>
        <w:spacing w:after="0" w:line="240" w:lineRule="auto"/>
        <w:rPr>
          <w:rFonts w:ascii="Arial" w:hAnsi="Arial"/>
          <w:sz w:val="20"/>
        </w:rPr>
      </w:pPr>
      <w:sdt>
        <w:sdtPr>
          <w:rPr>
            <w:rFonts w:ascii="Arial" w:hAnsi="Arial" w:cs="Arial"/>
            <w:b/>
            <w:szCs w:val="20"/>
          </w:rPr>
          <w:id w:val="-39466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012CC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Bildgebende Untersuchungen des Gehirns             </w:t>
      </w:r>
      <w:sdt>
        <w:sdtPr>
          <w:rPr>
            <w:rFonts w:ascii="Arial" w:hAnsi="Arial" w:cs="Arial"/>
            <w:b/>
            <w:szCs w:val="20"/>
          </w:rPr>
          <w:id w:val="-68213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8A77F0">
        <w:rPr>
          <w:rFonts w:ascii="Arial" w:hAnsi="Arial" w:cs="Arial"/>
          <w:szCs w:val="20"/>
        </w:rPr>
        <w:t xml:space="preserve"> </w:t>
      </w:r>
      <w:r w:rsidRPr="008A77F0">
        <w:rPr>
          <w:rFonts w:ascii="Arial" w:hAnsi="Arial" w:cs="Arial"/>
          <w:sz w:val="20"/>
          <w:szCs w:val="20"/>
        </w:rPr>
        <w:t>Labor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8A77F0">
        <w:rPr>
          <w:rFonts w:ascii="Arial" w:hAnsi="Arial"/>
          <w:sz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43370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8A77F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EKG</w:t>
      </w:r>
    </w:p>
    <w:p w14:paraId="40E0E3B6" w14:textId="58653D07" w:rsidR="0017026C" w:rsidRPr="008A77F0" w:rsidRDefault="0017026C" w:rsidP="0017026C">
      <w:pPr>
        <w:tabs>
          <w:tab w:val="left" w:pos="2268"/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  (bevorzugt MRT)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 w:rsidR="00EE3E2B"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sz w:val="20"/>
        </w:rPr>
        <w:t>D</w:t>
      </w:r>
      <w:r w:rsidRPr="008A77F0">
        <w:rPr>
          <w:rFonts w:ascii="Arial" w:hAnsi="Arial"/>
          <w:sz w:val="20"/>
        </w:rPr>
        <w:t>iff.</w:t>
      </w:r>
      <w:proofErr w:type="gramEnd"/>
      <w:r w:rsidRPr="008A77F0">
        <w:rPr>
          <w:rFonts w:ascii="Arial" w:hAnsi="Arial"/>
          <w:sz w:val="20"/>
        </w:rPr>
        <w:t>-Blutbild</w:t>
      </w:r>
    </w:p>
    <w:p w14:paraId="0E8CA4E5" w14:textId="2B2A8DBC" w:rsidR="0017026C" w:rsidRPr="008A77F0" w:rsidRDefault="00EE3E2B" w:rsidP="0017026C">
      <w:pPr>
        <w:spacing w:after="0" w:line="280" w:lineRule="exact"/>
        <w:ind w:left="496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17026C" w:rsidRPr="008A77F0">
        <w:rPr>
          <w:rFonts w:ascii="Arial" w:hAnsi="Arial"/>
          <w:sz w:val="20"/>
        </w:rPr>
        <w:t>Elektrolyte (Na, K, Ca</w:t>
      </w:r>
      <w:r w:rsidR="0017026C">
        <w:rPr>
          <w:rFonts w:ascii="Arial" w:hAnsi="Arial"/>
          <w:sz w:val="20"/>
        </w:rPr>
        <w:t xml:space="preserve"> korrigiert)</w:t>
      </w:r>
      <w:r w:rsidR="0017026C" w:rsidRPr="008A77F0">
        <w:rPr>
          <w:rFonts w:ascii="Arial" w:hAnsi="Arial"/>
          <w:sz w:val="20"/>
        </w:rPr>
        <w:t xml:space="preserve"> </w:t>
      </w:r>
    </w:p>
    <w:p w14:paraId="449EAE9F" w14:textId="113C74F1" w:rsidR="0017026C" w:rsidRPr="009872BD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proofErr w:type="spellStart"/>
      <w:r w:rsidR="0017026C" w:rsidRPr="009872BD">
        <w:rPr>
          <w:rFonts w:ascii="Arial" w:hAnsi="Arial"/>
          <w:sz w:val="20"/>
          <w:lang w:val="en-US"/>
        </w:rPr>
        <w:t>Glukose</w:t>
      </w:r>
      <w:proofErr w:type="spellEnd"/>
      <w:r w:rsidR="0017026C" w:rsidRPr="009872BD">
        <w:rPr>
          <w:rFonts w:ascii="Arial" w:hAnsi="Arial"/>
          <w:sz w:val="20"/>
          <w:lang w:val="en-US"/>
        </w:rPr>
        <w:t xml:space="preserve">; HbA1c </w:t>
      </w:r>
    </w:p>
    <w:p w14:paraId="169DE3E7" w14:textId="72830CD9" w:rsidR="0017026C" w:rsidRPr="009872BD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proofErr w:type="spellStart"/>
      <w:r w:rsidR="0017026C" w:rsidRPr="009872BD">
        <w:rPr>
          <w:rFonts w:ascii="Arial" w:hAnsi="Arial"/>
          <w:sz w:val="20"/>
          <w:lang w:val="en-US"/>
        </w:rPr>
        <w:t>Lipidstatus</w:t>
      </w:r>
      <w:proofErr w:type="spellEnd"/>
    </w:p>
    <w:p w14:paraId="423CDC1A" w14:textId="578EF99A" w:rsidR="0017026C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r w:rsidR="0017026C" w:rsidRPr="009872BD">
        <w:rPr>
          <w:rFonts w:ascii="Arial" w:hAnsi="Arial"/>
          <w:sz w:val="20"/>
          <w:lang w:val="en-US"/>
        </w:rPr>
        <w:t>TSH</w:t>
      </w:r>
    </w:p>
    <w:p w14:paraId="33D49A5A" w14:textId="64F77717" w:rsidR="0017026C" w:rsidRPr="009872BD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r w:rsidR="0017026C">
        <w:rPr>
          <w:rFonts w:ascii="Arial" w:hAnsi="Arial"/>
          <w:sz w:val="20"/>
          <w:lang w:val="en-US"/>
        </w:rPr>
        <w:t>Ferritin</w:t>
      </w:r>
    </w:p>
    <w:p w14:paraId="7E323E6A" w14:textId="1E2A326F" w:rsidR="0017026C" w:rsidRPr="009872BD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r w:rsidR="0017026C" w:rsidRPr="009872BD">
        <w:rPr>
          <w:rFonts w:ascii="Arial" w:hAnsi="Arial"/>
          <w:sz w:val="20"/>
          <w:lang w:val="en-US"/>
        </w:rPr>
        <w:t xml:space="preserve">CRP </w:t>
      </w:r>
    </w:p>
    <w:p w14:paraId="689172E6" w14:textId="73854CC1" w:rsidR="0017026C" w:rsidRPr="009872BD" w:rsidRDefault="00EE3E2B" w:rsidP="0017026C">
      <w:pPr>
        <w:spacing w:after="0" w:line="280" w:lineRule="exact"/>
        <w:ind w:left="496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  </w:t>
      </w:r>
      <w:r w:rsidR="0017026C" w:rsidRPr="009872BD">
        <w:rPr>
          <w:rFonts w:ascii="Arial" w:hAnsi="Arial"/>
          <w:sz w:val="20"/>
          <w:lang w:val="en-US"/>
        </w:rPr>
        <w:t xml:space="preserve">GOT, GPT, Gamma-GT </w:t>
      </w:r>
    </w:p>
    <w:p w14:paraId="2EF1CE47" w14:textId="0134D337" w:rsidR="0017026C" w:rsidRPr="005604E1" w:rsidRDefault="00EE3E2B" w:rsidP="0017026C">
      <w:pPr>
        <w:spacing w:after="0" w:line="280" w:lineRule="exact"/>
        <w:ind w:left="496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17026C" w:rsidRPr="005604E1">
        <w:rPr>
          <w:rFonts w:ascii="Arial" w:hAnsi="Arial"/>
          <w:sz w:val="20"/>
        </w:rPr>
        <w:t xml:space="preserve">Kreatinin </w:t>
      </w:r>
    </w:p>
    <w:p w14:paraId="0D8342C7" w14:textId="6ECE9A82" w:rsidR="0017026C" w:rsidRPr="005604E1" w:rsidRDefault="00EE3E2B" w:rsidP="0017026C">
      <w:pPr>
        <w:spacing w:after="0" w:line="280" w:lineRule="exact"/>
        <w:ind w:left="496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17026C" w:rsidRPr="005604E1">
        <w:rPr>
          <w:rFonts w:ascii="Arial" w:hAnsi="Arial"/>
          <w:sz w:val="20"/>
        </w:rPr>
        <w:t xml:space="preserve">Harnstoff </w:t>
      </w:r>
    </w:p>
    <w:p w14:paraId="7FA57C9E" w14:textId="33F2BF48" w:rsidR="0017026C" w:rsidRDefault="00EE3E2B" w:rsidP="0017026C">
      <w:pPr>
        <w:spacing w:after="0" w:line="280" w:lineRule="exact"/>
        <w:ind w:left="496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17026C">
        <w:rPr>
          <w:rFonts w:ascii="Arial" w:hAnsi="Arial"/>
          <w:sz w:val="20"/>
        </w:rPr>
        <w:t>Vitamin B12 oder Holot</w:t>
      </w:r>
      <w:r w:rsidR="0017026C" w:rsidRPr="005604E1">
        <w:rPr>
          <w:rFonts w:ascii="Arial" w:hAnsi="Arial"/>
          <w:sz w:val="20"/>
        </w:rPr>
        <w:t>ranscobalamin</w:t>
      </w:r>
    </w:p>
    <w:p w14:paraId="1E8D0DF6" w14:textId="77777777" w:rsidR="00993C66" w:rsidRDefault="00993C66" w:rsidP="00037A22">
      <w:pPr>
        <w:spacing w:after="0" w:line="280" w:lineRule="exact"/>
        <w:rPr>
          <w:rFonts w:ascii="Arial" w:hAnsi="Arial" w:cs="Arial"/>
          <w:sz w:val="20"/>
          <w:szCs w:val="20"/>
          <w:u w:val="single"/>
        </w:rPr>
      </w:pPr>
    </w:p>
    <w:p w14:paraId="0744E9D3" w14:textId="77777777" w:rsidR="0017026C" w:rsidRDefault="0017026C" w:rsidP="00037A22">
      <w:pPr>
        <w:spacing w:after="0" w:line="280" w:lineRule="exact"/>
        <w:rPr>
          <w:rFonts w:ascii="Arial" w:hAnsi="Arial"/>
          <w:sz w:val="20"/>
        </w:rPr>
      </w:pPr>
    </w:p>
    <w:p w14:paraId="18AABF6F" w14:textId="3982786C" w:rsidR="00D66F7F" w:rsidRPr="00D66F7F" w:rsidRDefault="00C339B3" w:rsidP="00802086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after="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Weitere f</w:t>
      </w:r>
      <w:r w:rsidR="006F484B" w:rsidRPr="00310BC6">
        <w:rPr>
          <w:rFonts w:ascii="Arial" w:hAnsi="Arial" w:cs="Arial"/>
          <w:b/>
          <w:sz w:val="20"/>
          <w:szCs w:val="20"/>
        </w:rPr>
        <w:t>ür die neuropsychologische</w:t>
      </w:r>
      <w:r w:rsidR="006F484B">
        <w:rPr>
          <w:rFonts w:ascii="Arial" w:hAnsi="Arial" w:cs="Arial"/>
          <w:b/>
          <w:sz w:val="20"/>
          <w:szCs w:val="20"/>
        </w:rPr>
        <w:t xml:space="preserve"> </w:t>
      </w:r>
      <w:r w:rsidR="006F484B" w:rsidRPr="00310BC6">
        <w:rPr>
          <w:rFonts w:ascii="Arial" w:hAnsi="Arial" w:cs="Arial"/>
          <w:b/>
          <w:sz w:val="20"/>
          <w:szCs w:val="20"/>
        </w:rPr>
        <w:t>Unter</w:t>
      </w:r>
      <w:r w:rsidR="00993C66">
        <w:rPr>
          <w:rFonts w:ascii="Arial" w:hAnsi="Arial" w:cs="Arial"/>
          <w:b/>
          <w:sz w:val="20"/>
          <w:szCs w:val="20"/>
        </w:rPr>
        <w:t xml:space="preserve">suchung relevante </w:t>
      </w:r>
      <w:r w:rsidR="006F484B" w:rsidRPr="00310BC6">
        <w:rPr>
          <w:rFonts w:ascii="Arial" w:hAnsi="Arial" w:cs="Arial"/>
          <w:b/>
          <w:sz w:val="20"/>
          <w:szCs w:val="20"/>
        </w:rPr>
        <w:t xml:space="preserve">Vorbefunde </w:t>
      </w:r>
    </w:p>
    <w:p w14:paraId="4B54638C" w14:textId="41A63664" w:rsidR="001359BC" w:rsidRDefault="00EE3E2B" w:rsidP="001359BC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213331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B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359BC" w:rsidRPr="00012CC3">
        <w:rPr>
          <w:rFonts w:ascii="Arial" w:hAnsi="Arial" w:cs="Arial"/>
          <w:szCs w:val="20"/>
        </w:rPr>
        <w:t xml:space="preserve"> </w:t>
      </w:r>
      <w:r w:rsidR="001359BC">
        <w:rPr>
          <w:rFonts w:ascii="Arial" w:hAnsi="Arial" w:cs="Arial"/>
          <w:sz w:val="20"/>
          <w:szCs w:val="20"/>
        </w:rPr>
        <w:t>Neuropsychologische / psychodiagnostische Vorbefunde</w:t>
      </w:r>
    </w:p>
    <w:p w14:paraId="7F7BCD1E" w14:textId="5C677A93" w:rsidR="00982C92" w:rsidRDefault="00EE3E2B" w:rsidP="001359BC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3839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B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359BC" w:rsidRPr="00012CC3">
        <w:rPr>
          <w:rFonts w:ascii="Arial" w:hAnsi="Arial" w:cs="Arial"/>
          <w:szCs w:val="20"/>
        </w:rPr>
        <w:t xml:space="preserve"> </w:t>
      </w:r>
      <w:r w:rsidR="001359BC">
        <w:rPr>
          <w:rFonts w:ascii="Arial" w:hAnsi="Arial" w:cs="Arial"/>
          <w:sz w:val="20"/>
          <w:szCs w:val="20"/>
        </w:rPr>
        <w:t>Frühere psychiatrische Behandlungen</w:t>
      </w:r>
    </w:p>
    <w:p w14:paraId="4B79013E" w14:textId="782DBF54" w:rsidR="001359BC" w:rsidRDefault="00EE3E2B" w:rsidP="001359BC">
      <w:pPr>
        <w:tabs>
          <w:tab w:val="left" w:pos="2268"/>
          <w:tab w:val="left" w:pos="4536"/>
          <w:tab w:val="left" w:pos="6521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211069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B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359BC" w:rsidRPr="00012CC3">
        <w:rPr>
          <w:rFonts w:ascii="Arial" w:hAnsi="Arial" w:cs="Arial"/>
          <w:szCs w:val="20"/>
        </w:rPr>
        <w:t xml:space="preserve"> </w:t>
      </w:r>
      <w:r w:rsidR="001359BC">
        <w:rPr>
          <w:rFonts w:ascii="Arial" w:hAnsi="Arial" w:cs="Arial"/>
          <w:sz w:val="20"/>
          <w:szCs w:val="20"/>
        </w:rPr>
        <w:t>Vorbefunde aus der Kindheit (Logopädie, Ergotherapie, Heilpädagogik, Schulpsychologie etc.)</w:t>
      </w:r>
    </w:p>
    <w:p w14:paraId="74B8B7F8" w14:textId="3668B8B5" w:rsidR="00CF74A8" w:rsidRPr="008A77F0" w:rsidRDefault="001359BC" w:rsidP="008A77F0">
      <w:pPr>
        <w:tabs>
          <w:tab w:val="left" w:pos="2268"/>
          <w:tab w:val="left" w:pos="4536"/>
          <w:tab w:val="left" w:pos="6521"/>
          <w:tab w:val="left" w:pos="8080"/>
        </w:tabs>
        <w:spacing w:after="60" w:line="240" w:lineRule="auto"/>
        <w:rPr>
          <w:rFonts w:ascii="Arial" w:hAnsi="Arial" w:cs="Arial"/>
          <w:b/>
          <w:sz w:val="10"/>
          <w:szCs w:val="20"/>
        </w:rPr>
      </w:pPr>
      <w:r w:rsidRPr="00A950A9">
        <w:rPr>
          <w:rFonts w:ascii="Arial" w:hAnsi="Arial" w:cs="Arial"/>
          <w:b/>
          <w:sz w:val="10"/>
          <w:szCs w:val="20"/>
        </w:rPr>
        <w:tab/>
      </w:r>
      <w:r w:rsidRPr="00A950A9">
        <w:rPr>
          <w:rFonts w:ascii="Arial" w:hAnsi="Arial" w:cs="Arial"/>
          <w:b/>
          <w:sz w:val="10"/>
          <w:szCs w:val="20"/>
        </w:rPr>
        <w:tab/>
      </w:r>
    </w:p>
    <w:p w14:paraId="0248CFC0" w14:textId="63A19A89" w:rsidR="00CF74A8" w:rsidRPr="000B0907" w:rsidRDefault="00CF74A8" w:rsidP="00CF74A8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Diagnose(n) nac</w:t>
      </w:r>
      <w:r w:rsidR="00731F1D">
        <w:rPr>
          <w:rFonts w:ascii="Arial" w:hAnsi="Arial" w:cs="Arial"/>
          <w:b/>
          <w:sz w:val="20"/>
          <w:szCs w:val="20"/>
        </w:rPr>
        <w:t>h ICD-10</w:t>
      </w:r>
    </w:p>
    <w:p w14:paraId="3E56A33C" w14:textId="6CE57127" w:rsidR="00CF74A8" w:rsidRDefault="00CF74A8" w:rsidP="00CF74A8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14:paraId="0C43544C" w14:textId="77777777" w:rsidR="00993C66" w:rsidRPr="00601B80" w:rsidRDefault="00993C66" w:rsidP="00CF74A8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40729394" w14:textId="4C6B96BA" w:rsidR="00731F1D" w:rsidRPr="000B0907" w:rsidRDefault="00731F1D" w:rsidP="00731F1D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Medikamente</w:t>
      </w:r>
    </w:p>
    <w:p w14:paraId="42A0CCF7" w14:textId="77777777" w:rsidR="00037A22" w:rsidRPr="00591287" w:rsidRDefault="00037A22" w:rsidP="00037A22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F3C74">
        <w:rPr>
          <w:rFonts w:ascii="Arial" w:hAnsi="Arial" w:cs="Arial"/>
          <w:sz w:val="20"/>
          <w:szCs w:val="20"/>
          <w:u w:val="single"/>
        </w:rPr>
        <w:t>Aktuelle Medikation</w:t>
      </w:r>
      <w:r w:rsidRPr="00591287">
        <w:rPr>
          <w:rFonts w:ascii="Arial" w:hAnsi="Arial" w:cs="Arial"/>
          <w:sz w:val="20"/>
          <w:szCs w:val="20"/>
        </w:rPr>
        <w:t xml:space="preserve"> bzw. aktuelle Medikationsliste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134"/>
        <w:gridCol w:w="992"/>
        <w:gridCol w:w="993"/>
      </w:tblGrid>
      <w:tr w:rsidR="00037A22" w:rsidRPr="00F051A0" w14:paraId="6B95E30D" w14:textId="77777777" w:rsidTr="003F5FA7">
        <w:tc>
          <w:tcPr>
            <w:tcW w:w="2689" w:type="dxa"/>
            <w:shd w:val="clear" w:color="auto" w:fill="E7E6E6" w:themeFill="background2"/>
          </w:tcPr>
          <w:p w14:paraId="2DE3E7E3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Medikamentenname</w:t>
            </w:r>
          </w:p>
        </w:tc>
        <w:tc>
          <w:tcPr>
            <w:tcW w:w="1984" w:type="dxa"/>
            <w:shd w:val="clear" w:color="auto" w:fill="E7E6E6" w:themeFill="background2"/>
          </w:tcPr>
          <w:p w14:paraId="1B43C63C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1134" w:type="dxa"/>
            <w:shd w:val="clear" w:color="auto" w:fill="E7E6E6" w:themeFill="background2"/>
          </w:tcPr>
          <w:p w14:paraId="1218AC50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morgens</w:t>
            </w:r>
          </w:p>
        </w:tc>
        <w:tc>
          <w:tcPr>
            <w:tcW w:w="1134" w:type="dxa"/>
            <w:shd w:val="clear" w:color="auto" w:fill="E7E6E6" w:themeFill="background2"/>
          </w:tcPr>
          <w:p w14:paraId="57973B99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mittags</w:t>
            </w:r>
          </w:p>
        </w:tc>
        <w:tc>
          <w:tcPr>
            <w:tcW w:w="992" w:type="dxa"/>
            <w:shd w:val="clear" w:color="auto" w:fill="E7E6E6" w:themeFill="background2"/>
          </w:tcPr>
          <w:p w14:paraId="5FD641CF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abends</w:t>
            </w:r>
          </w:p>
        </w:tc>
        <w:tc>
          <w:tcPr>
            <w:tcW w:w="993" w:type="dxa"/>
            <w:shd w:val="clear" w:color="auto" w:fill="E7E6E6" w:themeFill="background2"/>
          </w:tcPr>
          <w:p w14:paraId="39A78B40" w14:textId="77777777" w:rsidR="00037A22" w:rsidRPr="00F051A0" w:rsidRDefault="00037A22" w:rsidP="003F5FA7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nachts</w:t>
            </w:r>
          </w:p>
        </w:tc>
      </w:tr>
      <w:tr w:rsidR="00037A22" w:rsidRPr="00FE472E" w14:paraId="2ED026EA" w14:textId="77777777" w:rsidTr="003F5FA7">
        <w:tc>
          <w:tcPr>
            <w:tcW w:w="2689" w:type="dxa"/>
            <w:vAlign w:val="center"/>
          </w:tcPr>
          <w:p w14:paraId="70344A87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E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sz w:val="20"/>
                <w:szCs w:val="20"/>
              </w:rPr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vAlign w:val="center"/>
          </w:tcPr>
          <w:p w14:paraId="211C10F6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CC360D8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671023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E30E77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BAEDFE4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37A22" w:rsidRPr="00FE472E" w14:paraId="4331D882" w14:textId="77777777" w:rsidTr="003F5FA7">
        <w:tc>
          <w:tcPr>
            <w:tcW w:w="2689" w:type="dxa"/>
            <w:vAlign w:val="center"/>
          </w:tcPr>
          <w:p w14:paraId="0271A6DE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D1B4D8A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7A9E7E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1F462E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D416AD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7694A8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37A22" w:rsidRPr="00FE472E" w14:paraId="44E3F2DA" w14:textId="77777777" w:rsidTr="003F5FA7">
        <w:tc>
          <w:tcPr>
            <w:tcW w:w="2689" w:type="dxa"/>
            <w:vAlign w:val="center"/>
          </w:tcPr>
          <w:p w14:paraId="6A4BC725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823C110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B26EDD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53C510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DA2B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7AD7811" w14:textId="77777777" w:rsidR="00037A22" w:rsidRPr="00FE472E" w:rsidRDefault="00037A22" w:rsidP="003F5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47B6813D" w14:textId="77777777" w:rsidR="00993C66" w:rsidRDefault="00993C66" w:rsidP="00D66F7F">
      <w:pP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</w:p>
    <w:p w14:paraId="6925D57A" w14:textId="710DB31F" w:rsidR="00641B2A" w:rsidRPr="000B0907" w:rsidRDefault="00ED55DC" w:rsidP="00641B2A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Anamnese</w:t>
      </w:r>
    </w:p>
    <w:p w14:paraId="783754E5" w14:textId="11A09303" w:rsidR="00731F1D" w:rsidRPr="00037A22" w:rsidRDefault="00037A22" w:rsidP="00D66F7F">
      <w:pP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Cs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14:paraId="5BFD3949" w14:textId="2F4A7BC6" w:rsidR="00641B2A" w:rsidRPr="00037A22" w:rsidRDefault="00641B2A" w:rsidP="00D66F7F">
      <w:pP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Cs/>
          <w:sz w:val="20"/>
          <w:szCs w:val="20"/>
        </w:rPr>
      </w:pPr>
    </w:p>
    <w:p w14:paraId="4F5388A2" w14:textId="77777777" w:rsidR="00037A22" w:rsidRDefault="00037A22" w:rsidP="00936983">
      <w:pPr>
        <w:rPr>
          <w:rFonts w:ascii="Arial" w:hAnsi="Arial" w:cs="Arial"/>
          <w:bCs/>
          <w:sz w:val="20"/>
          <w:szCs w:val="20"/>
        </w:rPr>
      </w:pPr>
    </w:p>
    <w:p w14:paraId="672DD6CA" w14:textId="77777777" w:rsidR="00037A22" w:rsidRPr="00037A22" w:rsidRDefault="00037A22" w:rsidP="00936983">
      <w:pPr>
        <w:rPr>
          <w:rFonts w:ascii="Arial" w:hAnsi="Arial" w:cs="Arial"/>
          <w:bCs/>
          <w:sz w:val="20"/>
          <w:szCs w:val="20"/>
        </w:rPr>
      </w:pPr>
    </w:p>
    <w:p w14:paraId="05E6C351" w14:textId="77777777" w:rsidR="00936983" w:rsidRPr="00FE472E" w:rsidRDefault="00936983" w:rsidP="00936983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r w:rsidRPr="00FE472E">
        <w:rPr>
          <w:rFonts w:ascii="Arial" w:hAnsi="Arial" w:cs="Arial"/>
          <w:sz w:val="20"/>
          <w:szCs w:val="20"/>
          <w:u w:val="single"/>
        </w:rPr>
        <w:tab/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r w:rsidRPr="00FE472E">
        <w:rPr>
          <w:rFonts w:ascii="Arial" w:hAnsi="Arial" w:cs="Arial"/>
          <w:sz w:val="20"/>
          <w:szCs w:val="20"/>
          <w:u w:val="single"/>
        </w:rPr>
        <w:tab/>
      </w:r>
    </w:p>
    <w:p w14:paraId="00DFAEF4" w14:textId="77777777" w:rsidR="00936983" w:rsidRPr="00FE472E" w:rsidRDefault="00936983" w:rsidP="00936983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t>Ort / Datum</w:t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</w:rPr>
        <w:tab/>
        <w:t>Stempel / Unterschrift</w:t>
      </w:r>
    </w:p>
    <w:p w14:paraId="299920C0" w14:textId="4B3B6F81" w:rsidR="00D66F7F" w:rsidRDefault="00D66F7F" w:rsidP="00D66F7F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</w:p>
    <w:p w14:paraId="71EB9392" w14:textId="77777777" w:rsidR="00037A22" w:rsidRDefault="00037A22" w:rsidP="00D66F7F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</w:p>
    <w:p w14:paraId="2D85D134" w14:textId="77777777" w:rsidR="00037A22" w:rsidRDefault="00037A22" w:rsidP="00D66F7F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</w:p>
    <w:p w14:paraId="3F2F40E0" w14:textId="77777777" w:rsidR="001359BC" w:rsidRDefault="001359BC" w:rsidP="001359BC">
      <w:pPr>
        <w:spacing w:line="252" w:lineRule="auto"/>
        <w:rPr>
          <w:rFonts w:ascii="Arial" w:hAnsi="Arial" w:cs="Arial"/>
          <w:bCs/>
          <w:sz w:val="20"/>
          <w:szCs w:val="20"/>
          <w:lang w:eastAsia="de-DE"/>
        </w:rPr>
      </w:pPr>
      <w:r w:rsidRPr="00037A22">
        <w:rPr>
          <w:rFonts w:ascii="Arial" w:hAnsi="Arial" w:cs="Arial"/>
          <w:bCs/>
          <w:sz w:val="20"/>
          <w:szCs w:val="20"/>
          <w:lang w:eastAsia="de-DE"/>
        </w:rPr>
        <w:t>Bitte senden Sie das ausgefüllte Formular und relevante Berichte an:</w:t>
      </w:r>
    </w:p>
    <w:p w14:paraId="79E00A4B" w14:textId="77777777" w:rsidR="00037A22" w:rsidRPr="00037A22" w:rsidRDefault="00037A22" w:rsidP="001359BC">
      <w:pPr>
        <w:spacing w:line="252" w:lineRule="auto"/>
        <w:rPr>
          <w:rFonts w:ascii="Arial" w:hAnsi="Arial" w:cs="Arial"/>
          <w:bCs/>
          <w:sz w:val="20"/>
          <w:szCs w:val="20"/>
          <w:lang w:eastAsia="de-DE"/>
        </w:rPr>
      </w:pPr>
    </w:p>
    <w:p w14:paraId="12D897E3" w14:textId="7145B744" w:rsidR="001359BC" w:rsidRDefault="001359BC" w:rsidP="001359BC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 w:rsidRPr="001359BC">
        <w:rPr>
          <w:rFonts w:ascii="Arial" w:hAnsi="Arial" w:cs="Arial"/>
          <w:b/>
          <w:sz w:val="20"/>
          <w:szCs w:val="20"/>
          <w:lang w:eastAsia="de-DE"/>
        </w:rPr>
        <w:t>per Post:</w:t>
      </w:r>
      <w:r w:rsidRPr="001359BC">
        <w:rPr>
          <w:rFonts w:ascii="Arial" w:hAnsi="Arial" w:cs="Arial"/>
          <w:b/>
          <w:sz w:val="20"/>
          <w:szCs w:val="20"/>
          <w:lang w:eastAsia="de-DE"/>
        </w:rPr>
        <w:tab/>
      </w:r>
      <w:r w:rsidRPr="001359BC">
        <w:rPr>
          <w:rFonts w:ascii="Arial" w:hAnsi="Arial" w:cs="Arial"/>
          <w:b/>
          <w:sz w:val="20"/>
          <w:szCs w:val="20"/>
          <w:lang w:eastAsia="de-DE"/>
        </w:rPr>
        <w:tab/>
        <w:t>Clienia Littenheid AG</w:t>
      </w:r>
      <w:r w:rsidRPr="001359BC">
        <w:rPr>
          <w:rFonts w:ascii="Arial" w:hAnsi="Arial" w:cs="Arial"/>
          <w:b/>
          <w:sz w:val="20"/>
          <w:szCs w:val="20"/>
          <w:lang w:eastAsia="de-DE"/>
        </w:rPr>
        <w:br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Privatklinik für Psychiatrie und Psychotherapie</w:t>
      </w:r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ZIP Zentraler Infopoint Psychiatrie</w:t>
      </w:r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="00037A22">
        <w:rPr>
          <w:rFonts w:ascii="Arial" w:hAnsi="Arial" w:cs="Arial"/>
          <w:sz w:val="20"/>
          <w:szCs w:val="20"/>
          <w:lang w:eastAsia="de-DE"/>
        </w:rPr>
        <w:t>Dorfstrasse 1</w:t>
      </w:r>
      <w:r>
        <w:rPr>
          <w:rFonts w:ascii="Arial" w:hAnsi="Arial" w:cs="Arial"/>
          <w:sz w:val="20"/>
          <w:szCs w:val="20"/>
          <w:lang w:eastAsia="de-DE"/>
        </w:rPr>
        <w:br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9573 Littenheid</w:t>
      </w:r>
    </w:p>
    <w:p w14:paraId="1F8620D6" w14:textId="77777777" w:rsidR="00037A22" w:rsidRPr="008B2A9B" w:rsidRDefault="00037A22" w:rsidP="00037A22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14:paraId="77A67CAB" w14:textId="77777777" w:rsidR="00037A22" w:rsidRPr="00F255E7" w:rsidRDefault="00037A22" w:rsidP="00037A22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 w:rsidRPr="00F255E7">
        <w:rPr>
          <w:rFonts w:ascii="Arial" w:hAnsi="Arial" w:cs="Arial"/>
          <w:b/>
          <w:sz w:val="20"/>
          <w:szCs w:val="20"/>
          <w:lang w:eastAsia="de-DE"/>
        </w:rPr>
        <w:t>per E-Mail:</w:t>
      </w:r>
      <w:r w:rsidRPr="00F255E7">
        <w:rPr>
          <w:rFonts w:ascii="Arial" w:hAnsi="Arial" w:cs="Arial"/>
          <w:sz w:val="20"/>
          <w:szCs w:val="20"/>
          <w:lang w:eastAsia="de-DE"/>
        </w:rPr>
        <w:tab/>
      </w:r>
      <w:r w:rsidRPr="00F255E7">
        <w:rPr>
          <w:rFonts w:ascii="Arial" w:hAnsi="Arial" w:cs="Arial"/>
          <w:sz w:val="20"/>
          <w:szCs w:val="20"/>
          <w:lang w:eastAsia="de-DE"/>
        </w:rPr>
        <w:tab/>
      </w:r>
      <w:hyperlink r:id="rId8" w:history="1">
        <w:r w:rsidRPr="00F255E7">
          <w:rPr>
            <w:rStyle w:val="Hyperlink"/>
            <w:rFonts w:ascii="Arial" w:hAnsi="Arial" w:cs="Arial"/>
            <w:sz w:val="20"/>
            <w:szCs w:val="20"/>
            <w:lang w:eastAsia="de-DE"/>
          </w:rPr>
          <w:t>zip@clienia.ch</w:t>
        </w:r>
      </w:hyperlink>
    </w:p>
    <w:p w14:paraId="49099E89" w14:textId="77777777" w:rsidR="00037A22" w:rsidRPr="008B2A9B" w:rsidRDefault="00037A22" w:rsidP="00037A22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14:paraId="1113D5B3" w14:textId="77777777" w:rsidR="00037A22" w:rsidRPr="008B2A9B" w:rsidRDefault="00037A22" w:rsidP="00037A22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8B2A9B">
        <w:rPr>
          <w:rFonts w:ascii="Arial" w:hAnsi="Arial" w:cs="Arial"/>
          <w:b/>
          <w:sz w:val="20"/>
          <w:szCs w:val="20"/>
          <w:lang w:val="en-US" w:eastAsia="de-DE"/>
        </w:rPr>
        <w:t>er Fax:</w:t>
      </w:r>
      <w:r w:rsidRPr="008B2A9B">
        <w:rPr>
          <w:rFonts w:ascii="Arial" w:hAnsi="Arial" w:cs="Arial"/>
          <w:sz w:val="20"/>
          <w:szCs w:val="20"/>
          <w:lang w:val="en-US" w:eastAsia="de-DE"/>
        </w:rPr>
        <w:tab/>
      </w:r>
      <w:r w:rsidRPr="008B2A9B">
        <w:rPr>
          <w:rFonts w:ascii="Arial" w:hAnsi="Arial" w:cs="Arial"/>
          <w:sz w:val="20"/>
          <w:szCs w:val="20"/>
          <w:lang w:val="en-US" w:eastAsia="de-DE"/>
        </w:rPr>
        <w:tab/>
        <w:t>071 929 60 31</w:t>
      </w:r>
    </w:p>
    <w:p w14:paraId="5075D33B" w14:textId="4A5F2585" w:rsidR="008E0C61" w:rsidRPr="001359BC" w:rsidRDefault="008E0C61" w:rsidP="00037A22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</w:p>
    <w:sectPr w:rsidR="008E0C61" w:rsidRPr="001359BC" w:rsidSect="00037A22">
      <w:headerReference w:type="default" r:id="rId9"/>
      <w:footerReference w:type="default" r:id="rId10"/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0BF1" w14:textId="77777777" w:rsidR="00AF0E45" w:rsidRDefault="00AF0E45" w:rsidP="0003738E">
      <w:pPr>
        <w:spacing w:after="0" w:line="240" w:lineRule="auto"/>
      </w:pPr>
      <w:r>
        <w:separator/>
      </w:r>
    </w:p>
  </w:endnote>
  <w:endnote w:type="continuationSeparator" w:id="0">
    <w:p w14:paraId="22E26C51" w14:textId="77777777" w:rsidR="00AF0E45" w:rsidRDefault="00AF0E45" w:rsidP="000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EAD8" w14:textId="2763DC36" w:rsidR="00CF6AC7" w:rsidRPr="00D140DB" w:rsidRDefault="00CF6AC7" w:rsidP="00CF6AC7">
    <w:pPr>
      <w:tabs>
        <w:tab w:val="center" w:pos="4820"/>
        <w:tab w:val="right" w:pos="9639"/>
      </w:tabs>
      <w:rPr>
        <w:rFonts w:ascii="Arial" w:hAnsi="Arial" w:cs="Arial"/>
        <w:sz w:val="12"/>
        <w:szCs w:val="12"/>
      </w:rPr>
    </w:pPr>
    <w:r w:rsidRPr="00CF6AC7">
      <w:rPr>
        <w:rFonts w:ascii="Arial" w:hAnsi="Arial" w:cs="Arial"/>
        <w:sz w:val="12"/>
        <w:szCs w:val="12"/>
      </w:rPr>
      <w:t>Zuweisungsformular CLL</w:t>
    </w:r>
    <w:r w:rsidR="00936983">
      <w:rPr>
        <w:rFonts w:ascii="Arial" w:hAnsi="Arial" w:cs="Arial"/>
        <w:sz w:val="12"/>
        <w:szCs w:val="12"/>
      </w:rPr>
      <w:t xml:space="preserve"> </w:t>
    </w:r>
    <w:r w:rsidR="00A91339">
      <w:rPr>
        <w:rFonts w:ascii="Arial" w:hAnsi="Arial" w:cs="Arial"/>
        <w:sz w:val="12"/>
        <w:szCs w:val="12"/>
      </w:rPr>
      <w:t>AAP Diagnostik</w:t>
    </w:r>
    <w:r w:rsidRPr="00CF6AC7">
      <w:rPr>
        <w:rFonts w:ascii="Arial" w:hAnsi="Arial" w:cs="Arial"/>
        <w:sz w:val="12"/>
        <w:szCs w:val="12"/>
      </w:rPr>
      <w:tab/>
      <w:t xml:space="preserve">Stand: </w:t>
    </w:r>
    <w:r w:rsidR="00D140DB">
      <w:rPr>
        <w:rFonts w:ascii="Arial" w:hAnsi="Arial" w:cs="Arial"/>
        <w:sz w:val="12"/>
        <w:szCs w:val="12"/>
      </w:rPr>
      <w:t>20.02.2025</w:t>
    </w:r>
    <w:r w:rsidR="00936983">
      <w:rPr>
        <w:rFonts w:ascii="Arial" w:hAnsi="Arial" w:cs="Arial"/>
        <w:sz w:val="12"/>
        <w:szCs w:val="12"/>
      </w:rPr>
      <w:t>/AAPP</w:t>
    </w:r>
    <w:r w:rsidRPr="00CF6AC7">
      <w:rPr>
        <w:rFonts w:ascii="Arial" w:hAnsi="Arial" w:cs="Arial"/>
        <w:sz w:val="12"/>
        <w:szCs w:val="12"/>
      </w:rPr>
      <w:tab/>
    </w:r>
    <w:sdt>
      <w:sdtPr>
        <w:rPr>
          <w:rFonts w:ascii="Arial" w:eastAsiaTheme="majorEastAsia" w:hAnsi="Arial" w:cs="Arial"/>
          <w:sz w:val="12"/>
          <w:szCs w:val="12"/>
        </w:rPr>
        <w:id w:val="-999964318"/>
      </w:sdtPr>
      <w:sdtEndPr/>
      <w:sdtContent>
        <w:sdt>
          <w:sdtPr>
            <w:rPr>
              <w:rFonts w:ascii="Arial" w:eastAsiaTheme="majorEastAsia" w:hAnsi="Arial" w:cs="Arial"/>
              <w:sz w:val="12"/>
              <w:szCs w:val="12"/>
            </w:rPr>
            <w:id w:val="574478829"/>
          </w:sdtPr>
          <w:sdtEndPr/>
          <w:sdtContent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begin"/>
            </w:r>
            <w:r w:rsidRPr="00CF6AC7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separate"/>
            </w:r>
            <w:r w:rsidR="008B5369" w:rsidRPr="008B5369">
              <w:rPr>
                <w:rFonts w:ascii="Arial" w:eastAsiaTheme="majorEastAsia" w:hAnsi="Arial" w:cs="Arial"/>
                <w:noProof/>
                <w:sz w:val="12"/>
                <w:szCs w:val="12"/>
                <w:lang w:val="de-DE"/>
              </w:rPr>
              <w:t>2</w:t>
            </w:r>
            <w:r w:rsidRPr="00CF6AC7">
              <w:rPr>
                <w:rFonts w:ascii="Arial" w:eastAsiaTheme="majorEastAsia" w:hAnsi="Arial" w:cs="Arial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A00D" w14:textId="77777777" w:rsidR="00AF0E45" w:rsidRDefault="00AF0E45" w:rsidP="0003738E">
      <w:pPr>
        <w:spacing w:after="0" w:line="240" w:lineRule="auto"/>
      </w:pPr>
      <w:r>
        <w:separator/>
      </w:r>
    </w:p>
  </w:footnote>
  <w:footnote w:type="continuationSeparator" w:id="0">
    <w:p w14:paraId="3374C3C8" w14:textId="77777777" w:rsidR="00AF0E45" w:rsidRDefault="00AF0E45" w:rsidP="000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CD1A" w14:textId="77777777" w:rsidR="00F54972" w:rsidRPr="00F54972" w:rsidRDefault="00D155E7" w:rsidP="00F54972">
    <w:pPr>
      <w:pStyle w:val="Kopfzeile"/>
      <w:rPr>
        <w:rFonts w:ascii="Arial" w:hAnsi="Arial" w:cs="Arial"/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AFFA918" wp14:editId="5D06CDBE">
          <wp:simplePos x="0" y="0"/>
          <wp:positionH relativeFrom="column">
            <wp:posOffset>3107055</wp:posOffset>
          </wp:positionH>
          <wp:positionV relativeFrom="paragraph">
            <wp:posOffset>-106680</wp:posOffset>
          </wp:positionV>
          <wp:extent cx="2109600" cy="626400"/>
          <wp:effectExtent l="0" t="0" r="5080" b="2540"/>
          <wp:wrapNone/>
          <wp:docPr id="577891855" name="Grafik 5778918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72" w:rsidRPr="00F54972">
      <w:rPr>
        <w:rFonts w:ascii="Arial" w:hAnsi="Arial" w:cs="Arial"/>
        <w:sz w:val="14"/>
        <w:szCs w:val="14"/>
      </w:rPr>
      <w:t>Clienia Littenheid AG</w:t>
    </w:r>
  </w:p>
  <w:p w14:paraId="11C139A3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Privatklinik für Psychiatrie</w:t>
    </w:r>
  </w:p>
  <w:p w14:paraId="3CCCD7DD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und Psychotherapie</w:t>
    </w:r>
  </w:p>
  <w:p w14:paraId="1982153A" w14:textId="77777777" w:rsidR="00F54972" w:rsidRPr="00F54972" w:rsidRDefault="00F54972" w:rsidP="00F54972">
    <w:pPr>
      <w:pStyle w:val="Kopfzeile"/>
      <w:tabs>
        <w:tab w:val="left" w:pos="2080"/>
      </w:tabs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CH-9573 Littenheid</w:t>
    </w:r>
  </w:p>
  <w:p w14:paraId="2E7500AD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  <w:lang w:eastAsia="de-CH"/>
      </w:rPr>
      <w:t xml:space="preserve">Tel. </w:t>
    </w:r>
    <w:r w:rsidR="0009166D">
      <w:rPr>
        <w:rFonts w:ascii="Arial" w:hAnsi="Arial" w:cs="Arial"/>
        <w:sz w:val="14"/>
        <w:szCs w:val="14"/>
        <w:lang w:eastAsia="de-CH"/>
      </w:rPr>
      <w:t>0848 92 92 92</w:t>
    </w:r>
  </w:p>
  <w:p w14:paraId="59A7C5F0" w14:textId="77777777" w:rsidR="00F54972" w:rsidRPr="00F54972" w:rsidRDefault="0009166D" w:rsidP="00F54972">
    <w:pPr>
      <w:pStyle w:val="Kopfzeile"/>
      <w:rPr>
        <w:rFonts w:ascii="Arial" w:hAnsi="Arial" w:cs="Arial"/>
        <w:sz w:val="14"/>
        <w:szCs w:val="14"/>
        <w:lang w:val="fr-CH"/>
      </w:rPr>
    </w:pPr>
    <w:r>
      <w:rPr>
        <w:rFonts w:ascii="Arial" w:hAnsi="Arial" w:cs="Arial"/>
        <w:sz w:val="14"/>
        <w:szCs w:val="14"/>
        <w:lang w:val="fr-CH"/>
      </w:rPr>
      <w:t>zip</w:t>
    </w:r>
    <w:r w:rsidR="00F54972" w:rsidRPr="00F54972">
      <w:rPr>
        <w:rFonts w:ascii="Arial" w:hAnsi="Arial" w:cs="Arial"/>
        <w:sz w:val="14"/>
        <w:szCs w:val="14"/>
        <w:lang w:val="fr-CH"/>
      </w:rPr>
      <w:t>@clienia.ch</w:t>
    </w:r>
  </w:p>
  <w:p w14:paraId="146160E8" w14:textId="77777777" w:rsidR="00F54972" w:rsidRPr="005D2B16" w:rsidRDefault="00F54972" w:rsidP="00F54972">
    <w:pPr>
      <w:pStyle w:val="Kopfzeile"/>
      <w:rPr>
        <w:rStyle w:val="Hyperlink"/>
        <w:rFonts w:ascii="Arial" w:hAnsi="Arial" w:cs="Arial"/>
        <w:sz w:val="14"/>
        <w:szCs w:val="14"/>
        <w:lang w:val="fr-CH"/>
      </w:rPr>
    </w:pPr>
    <w:hyperlink r:id="rId2" w:history="1">
      <w:r w:rsidRPr="00F54972">
        <w:rPr>
          <w:rStyle w:val="Hyperlink"/>
          <w:rFonts w:ascii="Arial" w:hAnsi="Arial" w:cs="Arial"/>
          <w:sz w:val="14"/>
          <w:szCs w:val="14"/>
          <w:lang w:val="fr-CH"/>
        </w:rPr>
        <w:t>www.clienia.ch</w:t>
      </w:r>
    </w:hyperlink>
  </w:p>
  <w:p w14:paraId="76CF5A27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B69"/>
    <w:multiLevelType w:val="hybridMultilevel"/>
    <w:tmpl w:val="A5F415C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91679"/>
    <w:multiLevelType w:val="hybridMultilevel"/>
    <w:tmpl w:val="83C460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73468">
    <w:abstractNumId w:val="1"/>
  </w:num>
  <w:num w:numId="2" w16cid:durableId="69396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F4"/>
    <w:rsid w:val="00010809"/>
    <w:rsid w:val="00020C66"/>
    <w:rsid w:val="0003738E"/>
    <w:rsid w:val="00037A22"/>
    <w:rsid w:val="000642C5"/>
    <w:rsid w:val="00082091"/>
    <w:rsid w:val="0009166D"/>
    <w:rsid w:val="000B0907"/>
    <w:rsid w:val="000B6053"/>
    <w:rsid w:val="000C1541"/>
    <w:rsid w:val="000C2B6F"/>
    <w:rsid w:val="000C5CB1"/>
    <w:rsid w:val="000F660F"/>
    <w:rsid w:val="00116CB5"/>
    <w:rsid w:val="001174FC"/>
    <w:rsid w:val="00120311"/>
    <w:rsid w:val="001359BC"/>
    <w:rsid w:val="00166C8D"/>
    <w:rsid w:val="0017026C"/>
    <w:rsid w:val="001B2801"/>
    <w:rsid w:val="001B2B2C"/>
    <w:rsid w:val="001C1E62"/>
    <w:rsid w:val="001D55C6"/>
    <w:rsid w:val="001E36A0"/>
    <w:rsid w:val="0021705E"/>
    <w:rsid w:val="00222C06"/>
    <w:rsid w:val="002436FA"/>
    <w:rsid w:val="00250FD0"/>
    <w:rsid w:val="00252C43"/>
    <w:rsid w:val="00265A3D"/>
    <w:rsid w:val="00266DEA"/>
    <w:rsid w:val="0026791B"/>
    <w:rsid w:val="00275CD9"/>
    <w:rsid w:val="00280F28"/>
    <w:rsid w:val="002915B6"/>
    <w:rsid w:val="00293A84"/>
    <w:rsid w:val="002B797C"/>
    <w:rsid w:val="002B7FF6"/>
    <w:rsid w:val="002C1BB4"/>
    <w:rsid w:val="002D7EF2"/>
    <w:rsid w:val="002E696B"/>
    <w:rsid w:val="002F06F4"/>
    <w:rsid w:val="00310BC6"/>
    <w:rsid w:val="00336AF0"/>
    <w:rsid w:val="003671E8"/>
    <w:rsid w:val="00383F8C"/>
    <w:rsid w:val="003A71F5"/>
    <w:rsid w:val="003B2837"/>
    <w:rsid w:val="003D150A"/>
    <w:rsid w:val="003F1EDF"/>
    <w:rsid w:val="00400906"/>
    <w:rsid w:val="00414780"/>
    <w:rsid w:val="00414DB0"/>
    <w:rsid w:val="00427546"/>
    <w:rsid w:val="004349F6"/>
    <w:rsid w:val="00437CC9"/>
    <w:rsid w:val="00445E39"/>
    <w:rsid w:val="00466B61"/>
    <w:rsid w:val="004D20E6"/>
    <w:rsid w:val="004D4703"/>
    <w:rsid w:val="004E0B66"/>
    <w:rsid w:val="00554318"/>
    <w:rsid w:val="005604E1"/>
    <w:rsid w:val="0057163D"/>
    <w:rsid w:val="00584A2E"/>
    <w:rsid w:val="00591287"/>
    <w:rsid w:val="005A7FBA"/>
    <w:rsid w:val="005C6227"/>
    <w:rsid w:val="005D2B16"/>
    <w:rsid w:val="005D3497"/>
    <w:rsid w:val="00601B80"/>
    <w:rsid w:val="00641B2A"/>
    <w:rsid w:val="00655193"/>
    <w:rsid w:val="00667DC8"/>
    <w:rsid w:val="006A5915"/>
    <w:rsid w:val="006C102B"/>
    <w:rsid w:val="006D2DD0"/>
    <w:rsid w:val="006F484B"/>
    <w:rsid w:val="00705534"/>
    <w:rsid w:val="00712B36"/>
    <w:rsid w:val="00717CC3"/>
    <w:rsid w:val="00721DE1"/>
    <w:rsid w:val="0072257C"/>
    <w:rsid w:val="00731F1D"/>
    <w:rsid w:val="00744B12"/>
    <w:rsid w:val="00772B89"/>
    <w:rsid w:val="0077457F"/>
    <w:rsid w:val="00785416"/>
    <w:rsid w:val="00790DAA"/>
    <w:rsid w:val="0079136E"/>
    <w:rsid w:val="00793C98"/>
    <w:rsid w:val="0079548F"/>
    <w:rsid w:val="0079623A"/>
    <w:rsid w:val="007A1417"/>
    <w:rsid w:val="007A19B8"/>
    <w:rsid w:val="007B5A3B"/>
    <w:rsid w:val="007B6822"/>
    <w:rsid w:val="007C2794"/>
    <w:rsid w:val="007C70E8"/>
    <w:rsid w:val="007E589C"/>
    <w:rsid w:val="00802086"/>
    <w:rsid w:val="00806D8A"/>
    <w:rsid w:val="008526C0"/>
    <w:rsid w:val="0086355B"/>
    <w:rsid w:val="00876AA9"/>
    <w:rsid w:val="00877621"/>
    <w:rsid w:val="00883E61"/>
    <w:rsid w:val="00886BDF"/>
    <w:rsid w:val="008A77F0"/>
    <w:rsid w:val="008B2A9B"/>
    <w:rsid w:val="008B5369"/>
    <w:rsid w:val="008C66A2"/>
    <w:rsid w:val="008E0C61"/>
    <w:rsid w:val="0091452A"/>
    <w:rsid w:val="00921406"/>
    <w:rsid w:val="009346D9"/>
    <w:rsid w:val="00936983"/>
    <w:rsid w:val="00936DAC"/>
    <w:rsid w:val="00982C92"/>
    <w:rsid w:val="00983CB7"/>
    <w:rsid w:val="00985768"/>
    <w:rsid w:val="009872BD"/>
    <w:rsid w:val="00993C66"/>
    <w:rsid w:val="009A39D4"/>
    <w:rsid w:val="009C104D"/>
    <w:rsid w:val="009E3288"/>
    <w:rsid w:val="009E6CF6"/>
    <w:rsid w:val="009F600A"/>
    <w:rsid w:val="00A27D5D"/>
    <w:rsid w:val="00A439A0"/>
    <w:rsid w:val="00A43AB1"/>
    <w:rsid w:val="00A91339"/>
    <w:rsid w:val="00A950A9"/>
    <w:rsid w:val="00AA3540"/>
    <w:rsid w:val="00AC128A"/>
    <w:rsid w:val="00AC2E9C"/>
    <w:rsid w:val="00AD2898"/>
    <w:rsid w:val="00AD3D76"/>
    <w:rsid w:val="00AE641F"/>
    <w:rsid w:val="00AE7166"/>
    <w:rsid w:val="00AF0E45"/>
    <w:rsid w:val="00B043F4"/>
    <w:rsid w:val="00B52ACF"/>
    <w:rsid w:val="00B6238E"/>
    <w:rsid w:val="00B715CB"/>
    <w:rsid w:val="00B7297A"/>
    <w:rsid w:val="00B97C65"/>
    <w:rsid w:val="00BA34B6"/>
    <w:rsid w:val="00BB14C5"/>
    <w:rsid w:val="00BB26A9"/>
    <w:rsid w:val="00BC5CF5"/>
    <w:rsid w:val="00BE4A5F"/>
    <w:rsid w:val="00BF4D63"/>
    <w:rsid w:val="00C208AE"/>
    <w:rsid w:val="00C22802"/>
    <w:rsid w:val="00C339B3"/>
    <w:rsid w:val="00C9563D"/>
    <w:rsid w:val="00CA480A"/>
    <w:rsid w:val="00CA6D69"/>
    <w:rsid w:val="00CE4E45"/>
    <w:rsid w:val="00CF6AC7"/>
    <w:rsid w:val="00CF74A8"/>
    <w:rsid w:val="00D140DB"/>
    <w:rsid w:val="00D155E7"/>
    <w:rsid w:val="00D16560"/>
    <w:rsid w:val="00D31BFA"/>
    <w:rsid w:val="00D33746"/>
    <w:rsid w:val="00D66F7F"/>
    <w:rsid w:val="00D74F99"/>
    <w:rsid w:val="00D81CF6"/>
    <w:rsid w:val="00D91975"/>
    <w:rsid w:val="00DA41B6"/>
    <w:rsid w:val="00DB517C"/>
    <w:rsid w:val="00DE07C0"/>
    <w:rsid w:val="00E0461B"/>
    <w:rsid w:val="00E11D0B"/>
    <w:rsid w:val="00E17A39"/>
    <w:rsid w:val="00E2647A"/>
    <w:rsid w:val="00E47698"/>
    <w:rsid w:val="00E718FF"/>
    <w:rsid w:val="00E95C6B"/>
    <w:rsid w:val="00EA2F95"/>
    <w:rsid w:val="00EA35F3"/>
    <w:rsid w:val="00EB6036"/>
    <w:rsid w:val="00EB742B"/>
    <w:rsid w:val="00EC010D"/>
    <w:rsid w:val="00ED55DC"/>
    <w:rsid w:val="00ED610B"/>
    <w:rsid w:val="00EE3E2B"/>
    <w:rsid w:val="00F051A0"/>
    <w:rsid w:val="00F12FEA"/>
    <w:rsid w:val="00F173B7"/>
    <w:rsid w:val="00F25415"/>
    <w:rsid w:val="00F27472"/>
    <w:rsid w:val="00F3485E"/>
    <w:rsid w:val="00F360E9"/>
    <w:rsid w:val="00F41983"/>
    <w:rsid w:val="00F5342E"/>
    <w:rsid w:val="00F54972"/>
    <w:rsid w:val="00F635B9"/>
    <w:rsid w:val="00F6497A"/>
    <w:rsid w:val="00FB20AA"/>
    <w:rsid w:val="00FE0B0C"/>
    <w:rsid w:val="00FE34D3"/>
    <w:rsid w:val="00FE472E"/>
    <w:rsid w:val="00FF3C74"/>
    <w:rsid w:val="00FF533E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E012F7A"/>
  <w15:chartTrackingRefBased/>
  <w15:docId w15:val="{90472B11-2C3D-4B35-9C49-13327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886BDF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8E"/>
  </w:style>
  <w:style w:type="paragraph" w:styleId="Fuzeile">
    <w:name w:val="footer"/>
    <w:basedOn w:val="Standard"/>
    <w:link w:val="FuzeileZchn"/>
    <w:uiPriority w:val="99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8E"/>
  </w:style>
  <w:style w:type="table" w:styleId="Tabellenraster">
    <w:name w:val="Table Grid"/>
    <w:basedOn w:val="NormaleTabelle"/>
    <w:rsid w:val="007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A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B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B20A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ormulartitel">
    <w:name w:val="Formulartitel"/>
    <w:basedOn w:val="Standard"/>
    <w:rsid w:val="002D7EF2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0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0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0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0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p@clieni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enia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892E-8D74-43AE-942E-1729D739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Patientenaufnahme</dc:creator>
  <cp:keywords/>
  <dc:description/>
  <cp:lastModifiedBy>Schmid Daniela</cp:lastModifiedBy>
  <cp:revision>5</cp:revision>
  <cp:lastPrinted>2024-11-20T13:42:00Z</cp:lastPrinted>
  <dcterms:created xsi:type="dcterms:W3CDTF">2025-02-20T12:46:00Z</dcterms:created>
  <dcterms:modified xsi:type="dcterms:W3CDTF">2025-03-21T11:49:00Z</dcterms:modified>
</cp:coreProperties>
</file>